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C7B" w:rsidRDefault="00776C7B" w:rsidP="00776C7B">
      <w:pPr>
        <w:pStyle w:val="a3"/>
        <w:spacing w:before="4"/>
        <w:ind w:left="0"/>
        <w:jc w:val="center"/>
      </w:pPr>
      <w:r>
        <w:rPr>
          <w:b/>
          <w:bCs/>
          <w:noProof/>
          <w:lang w:eastAsia="ru-RU"/>
        </w:rPr>
        <w:drawing>
          <wp:inline distT="0" distB="0" distL="0" distR="0">
            <wp:extent cx="6800850" cy="9429750"/>
            <wp:effectExtent l="19050" t="0" r="0" b="0"/>
            <wp:docPr id="1" name="Рисунок 1" descr="E:\положения сделать\Положения готовые\Положения для сайта\о контроле качества доп услу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оложения сделать\Положения готовые\Положения для сайта\о контроле качества доп услуг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0" cy="942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6C7B" w:rsidRDefault="00776C7B" w:rsidP="00776C7B">
      <w:pPr>
        <w:pStyle w:val="a3"/>
        <w:spacing w:before="4"/>
        <w:ind w:left="0"/>
        <w:jc w:val="center"/>
      </w:pPr>
    </w:p>
    <w:p w:rsidR="00EB70DF" w:rsidRDefault="00776C7B" w:rsidP="00776C7B">
      <w:pPr>
        <w:pStyle w:val="a3"/>
        <w:spacing w:before="4"/>
        <w:ind w:left="0"/>
        <w:jc w:val="center"/>
      </w:pPr>
      <w:r>
        <w:t xml:space="preserve"> </w:t>
      </w:r>
      <w:r w:rsidR="001811FB">
        <w:t>внедрение</w:t>
      </w:r>
      <w:r w:rsidR="001811FB">
        <w:tab/>
        <w:t>мотивационных</w:t>
      </w:r>
      <w:r w:rsidR="001811FB">
        <w:tab/>
        <w:t>механизмов</w:t>
      </w:r>
      <w:r w:rsidR="001811FB">
        <w:tab/>
        <w:t>повышения</w:t>
      </w:r>
      <w:r w:rsidR="001811FB">
        <w:tab/>
        <w:t>профессиональной</w:t>
      </w:r>
      <w:r w:rsidR="001811FB">
        <w:tab/>
      </w:r>
      <w:r w:rsidR="001811FB">
        <w:rPr>
          <w:spacing w:val="-1"/>
        </w:rPr>
        <w:t>ответственности</w:t>
      </w:r>
      <w:r w:rsidR="001811FB">
        <w:rPr>
          <w:spacing w:val="-57"/>
        </w:rPr>
        <w:t xml:space="preserve"> </w:t>
      </w:r>
      <w:r w:rsidR="001811FB">
        <w:t>педагогических</w:t>
      </w:r>
      <w:r w:rsidR="001811FB">
        <w:rPr>
          <w:spacing w:val="-3"/>
        </w:rPr>
        <w:t xml:space="preserve"> </w:t>
      </w:r>
      <w:r w:rsidR="001811FB">
        <w:t>работников,</w:t>
      </w:r>
      <w:r w:rsidR="001811FB">
        <w:rPr>
          <w:spacing w:val="-4"/>
        </w:rPr>
        <w:t xml:space="preserve"> </w:t>
      </w:r>
      <w:r w:rsidR="001811FB">
        <w:t>задействованных</w:t>
      </w:r>
      <w:r w:rsidR="001811FB">
        <w:rPr>
          <w:spacing w:val="-5"/>
        </w:rPr>
        <w:t xml:space="preserve"> </w:t>
      </w:r>
      <w:r w:rsidR="001811FB">
        <w:t>в</w:t>
      </w:r>
      <w:r w:rsidR="001811FB">
        <w:rPr>
          <w:spacing w:val="-4"/>
        </w:rPr>
        <w:t xml:space="preserve"> </w:t>
      </w:r>
      <w:r w:rsidR="001811FB">
        <w:t>оказании</w:t>
      </w:r>
      <w:r w:rsidR="001811FB">
        <w:rPr>
          <w:spacing w:val="-6"/>
        </w:rPr>
        <w:t xml:space="preserve"> </w:t>
      </w:r>
      <w:r w:rsidR="001811FB">
        <w:t>платных</w:t>
      </w:r>
      <w:r w:rsidR="001811FB">
        <w:rPr>
          <w:spacing w:val="-2"/>
        </w:rPr>
        <w:t xml:space="preserve"> </w:t>
      </w:r>
      <w:r w:rsidR="001811FB">
        <w:t>образовательных</w:t>
      </w:r>
      <w:r w:rsidR="001811FB">
        <w:rPr>
          <w:spacing w:val="-1"/>
        </w:rPr>
        <w:t xml:space="preserve"> </w:t>
      </w:r>
      <w:r w:rsidR="001811FB">
        <w:t>и</w:t>
      </w:r>
      <w:r w:rsidR="001811FB">
        <w:rPr>
          <w:spacing w:val="-4"/>
        </w:rPr>
        <w:t xml:space="preserve"> </w:t>
      </w:r>
      <w:r w:rsidR="001811FB">
        <w:t>иных услуг;</w:t>
      </w:r>
    </w:p>
    <w:p w:rsidR="00EB70DF" w:rsidRDefault="001811FB">
      <w:pPr>
        <w:pStyle w:val="a3"/>
        <w:jc w:val="left"/>
      </w:pPr>
      <w:r>
        <w:t>-выявление</w:t>
      </w:r>
      <w:r>
        <w:rPr>
          <w:spacing w:val="38"/>
        </w:rPr>
        <w:t xml:space="preserve"> </w:t>
      </w:r>
      <w:r>
        <w:t>зон</w:t>
      </w:r>
      <w:r>
        <w:rPr>
          <w:spacing w:val="39"/>
        </w:rPr>
        <w:t xml:space="preserve"> </w:t>
      </w:r>
      <w:r>
        <w:t>неэффективности</w:t>
      </w:r>
      <w:r>
        <w:rPr>
          <w:spacing w:val="37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процессе</w:t>
      </w:r>
      <w:r>
        <w:rPr>
          <w:spacing w:val="40"/>
        </w:rPr>
        <w:t xml:space="preserve"> </w:t>
      </w:r>
      <w:r>
        <w:t>оказания</w:t>
      </w:r>
      <w:r>
        <w:rPr>
          <w:spacing w:val="37"/>
        </w:rPr>
        <w:t xml:space="preserve"> </w:t>
      </w:r>
      <w:r>
        <w:t>платных</w:t>
      </w:r>
      <w:r>
        <w:rPr>
          <w:spacing w:val="38"/>
        </w:rPr>
        <w:t xml:space="preserve"> </w:t>
      </w:r>
      <w:r>
        <w:t>образовательных</w:t>
      </w:r>
      <w:r>
        <w:rPr>
          <w:spacing w:val="48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иных</w:t>
      </w:r>
      <w:r>
        <w:rPr>
          <w:spacing w:val="40"/>
        </w:rPr>
        <w:t xml:space="preserve"> </w:t>
      </w:r>
      <w:r>
        <w:t>услуг,</w:t>
      </w:r>
      <w:r>
        <w:rPr>
          <w:spacing w:val="-57"/>
        </w:rPr>
        <w:t xml:space="preserve"> </w:t>
      </w:r>
      <w:r>
        <w:t>разработка</w:t>
      </w:r>
      <w:r>
        <w:rPr>
          <w:spacing w:val="-2"/>
        </w:rPr>
        <w:t xml:space="preserve"> </w:t>
      </w:r>
      <w:r>
        <w:t>и принятие</w:t>
      </w:r>
      <w:r>
        <w:rPr>
          <w:spacing w:val="-1"/>
        </w:rPr>
        <w:t xml:space="preserve"> </w:t>
      </w:r>
      <w:r>
        <w:t>мер по</w:t>
      </w:r>
      <w:r>
        <w:rPr>
          <w:spacing w:val="-1"/>
        </w:rPr>
        <w:t xml:space="preserve"> </w:t>
      </w:r>
      <w:r>
        <w:t>их</w:t>
      </w:r>
      <w:r>
        <w:rPr>
          <w:spacing w:val="4"/>
        </w:rPr>
        <w:t xml:space="preserve"> </w:t>
      </w:r>
      <w:r>
        <w:t>устранению;</w:t>
      </w:r>
    </w:p>
    <w:p w:rsidR="00EB70DF" w:rsidRDefault="001811FB">
      <w:pPr>
        <w:pStyle w:val="a4"/>
        <w:numPr>
          <w:ilvl w:val="0"/>
          <w:numId w:val="5"/>
        </w:numPr>
        <w:tabs>
          <w:tab w:val="left" w:pos="253"/>
        </w:tabs>
        <w:ind w:left="252" w:hanging="141"/>
        <w:jc w:val="left"/>
        <w:rPr>
          <w:sz w:val="24"/>
        </w:rPr>
      </w:pPr>
      <w:r>
        <w:rPr>
          <w:sz w:val="24"/>
        </w:rPr>
        <w:t>разработка</w:t>
      </w:r>
      <w:r>
        <w:rPr>
          <w:spacing w:val="-5"/>
          <w:sz w:val="24"/>
        </w:rPr>
        <w:t xml:space="preserve"> </w:t>
      </w:r>
      <w:r>
        <w:rPr>
          <w:sz w:val="24"/>
        </w:rPr>
        <w:t>корректирующих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предупреждающих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действий;</w:t>
      </w:r>
    </w:p>
    <w:p w:rsidR="00EB70DF" w:rsidRDefault="001811FB">
      <w:pPr>
        <w:pStyle w:val="a4"/>
        <w:numPr>
          <w:ilvl w:val="0"/>
          <w:numId w:val="5"/>
        </w:numPr>
        <w:tabs>
          <w:tab w:val="left" w:pos="318"/>
        </w:tabs>
        <w:ind w:right="102" w:firstLine="0"/>
        <w:jc w:val="left"/>
        <w:rPr>
          <w:sz w:val="24"/>
        </w:rPr>
      </w:pPr>
      <w:r>
        <w:rPr>
          <w:sz w:val="24"/>
        </w:rPr>
        <w:t>изучение</w:t>
      </w:r>
      <w:r>
        <w:rPr>
          <w:spacing w:val="57"/>
          <w:sz w:val="24"/>
        </w:rPr>
        <w:t xml:space="preserve"> </w:t>
      </w:r>
      <w:r>
        <w:rPr>
          <w:sz w:val="24"/>
        </w:rPr>
        <w:t>и  обеспечение</w:t>
      </w:r>
      <w:r>
        <w:rPr>
          <w:spacing w:val="2"/>
          <w:sz w:val="24"/>
        </w:rPr>
        <w:t xml:space="preserve"> </w:t>
      </w:r>
      <w:r>
        <w:rPr>
          <w:sz w:val="24"/>
        </w:rPr>
        <w:t>удовлетворенности  потребителей</w:t>
      </w:r>
      <w:r>
        <w:rPr>
          <w:spacing w:val="58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58"/>
          <w:sz w:val="24"/>
        </w:rPr>
        <w:t xml:space="preserve"> </w:t>
      </w:r>
      <w:r>
        <w:rPr>
          <w:sz w:val="24"/>
        </w:rPr>
        <w:t>иных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услуг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качеством.</w:t>
      </w:r>
    </w:p>
    <w:p w:rsidR="00EB70DF" w:rsidRDefault="00EB70DF">
      <w:pPr>
        <w:pStyle w:val="a3"/>
        <w:spacing w:before="4"/>
        <w:ind w:left="0"/>
        <w:jc w:val="left"/>
      </w:pPr>
    </w:p>
    <w:p w:rsidR="00EB70DF" w:rsidRDefault="001811FB">
      <w:pPr>
        <w:pStyle w:val="11"/>
        <w:numPr>
          <w:ilvl w:val="1"/>
          <w:numId w:val="5"/>
        </w:numPr>
        <w:tabs>
          <w:tab w:val="left" w:pos="827"/>
        </w:tabs>
        <w:spacing w:before="1"/>
        <w:ind w:right="583" w:hanging="2401"/>
        <w:jc w:val="both"/>
      </w:pPr>
      <w:r>
        <w:t>Объект, содержание, формы, методы и документация контроля качества оказания</w:t>
      </w:r>
      <w:r>
        <w:rPr>
          <w:spacing w:val="-58"/>
        </w:rPr>
        <w:t xml:space="preserve"> </w:t>
      </w:r>
      <w:r>
        <w:t>платных</w:t>
      </w:r>
      <w:r>
        <w:rPr>
          <w:spacing w:val="-2"/>
        </w:rPr>
        <w:t xml:space="preserve"> </w:t>
      </w:r>
      <w:r>
        <w:t>образовательных и иных</w:t>
      </w:r>
      <w:r>
        <w:rPr>
          <w:spacing w:val="-1"/>
        </w:rPr>
        <w:t xml:space="preserve"> </w:t>
      </w:r>
      <w:r>
        <w:t>услуг.</w:t>
      </w:r>
    </w:p>
    <w:p w:rsidR="00EB70DF" w:rsidRDefault="001811FB">
      <w:pPr>
        <w:pStyle w:val="a4"/>
        <w:numPr>
          <w:ilvl w:val="1"/>
          <w:numId w:val="4"/>
        </w:numPr>
        <w:tabs>
          <w:tab w:val="left" w:pos="586"/>
        </w:tabs>
        <w:spacing w:line="271" w:lineRule="exact"/>
        <w:ind w:hanging="474"/>
        <w:jc w:val="both"/>
        <w:rPr>
          <w:sz w:val="24"/>
        </w:rPr>
      </w:pPr>
      <w:r>
        <w:rPr>
          <w:sz w:val="24"/>
        </w:rPr>
        <w:t>Объектом</w:t>
      </w:r>
      <w:r>
        <w:rPr>
          <w:spacing w:val="46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48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47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48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48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иных</w:t>
      </w:r>
      <w:r>
        <w:rPr>
          <w:spacing w:val="54"/>
          <w:sz w:val="24"/>
        </w:rPr>
        <w:t xml:space="preserve"> </w:t>
      </w:r>
      <w:r>
        <w:rPr>
          <w:sz w:val="24"/>
        </w:rPr>
        <w:t>услуг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8"/>
          <w:sz w:val="24"/>
        </w:rPr>
        <w:t xml:space="preserve"> </w:t>
      </w:r>
      <w:r>
        <w:rPr>
          <w:sz w:val="24"/>
        </w:rPr>
        <w:t>МАДОУ</w:t>
      </w:r>
    </w:p>
    <w:p w:rsidR="00EB70DF" w:rsidRDefault="001811FB">
      <w:pPr>
        <w:pStyle w:val="a3"/>
        <w:ind w:right="103"/>
      </w:pPr>
      <w:r>
        <w:t xml:space="preserve">«Детский сад № </w:t>
      </w:r>
      <w:r w:rsidR="00AF21C0">
        <w:t>1</w:t>
      </w:r>
      <w:r>
        <w:t>1» является образовательная и иная деятельность, осуществляемая за счет</w:t>
      </w:r>
      <w:r>
        <w:rPr>
          <w:spacing w:val="1"/>
        </w:rPr>
        <w:t xml:space="preserve"> </w:t>
      </w:r>
      <w:r>
        <w:t>средств физических и (или) юридических лиц по договорам о платных образовательных и иных</w:t>
      </w:r>
      <w:r>
        <w:rPr>
          <w:spacing w:val="1"/>
        </w:rPr>
        <w:t xml:space="preserve"> </w:t>
      </w:r>
      <w:r>
        <w:t>услугах.</w:t>
      </w:r>
    </w:p>
    <w:p w:rsidR="00EB70DF" w:rsidRDefault="001811FB">
      <w:pPr>
        <w:pStyle w:val="a4"/>
        <w:numPr>
          <w:ilvl w:val="1"/>
          <w:numId w:val="4"/>
        </w:numPr>
        <w:tabs>
          <w:tab w:val="left" w:pos="618"/>
        </w:tabs>
        <w:ind w:left="617" w:hanging="446"/>
        <w:jc w:val="both"/>
        <w:rPr>
          <w:sz w:val="24"/>
        </w:rPr>
      </w:pPr>
      <w:r>
        <w:rPr>
          <w:sz w:val="24"/>
        </w:rPr>
        <w:t>Содержание</w:t>
      </w:r>
      <w:r>
        <w:rPr>
          <w:spacing w:val="18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2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21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20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2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иных</w:t>
      </w:r>
      <w:r>
        <w:rPr>
          <w:spacing w:val="25"/>
          <w:sz w:val="24"/>
        </w:rPr>
        <w:t xml:space="preserve"> </w:t>
      </w:r>
      <w:r>
        <w:rPr>
          <w:sz w:val="24"/>
        </w:rPr>
        <w:t>услуг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МАДОУ</w:t>
      </w:r>
    </w:p>
    <w:p w:rsidR="00EB70DF" w:rsidRDefault="001811FB">
      <w:pPr>
        <w:pStyle w:val="a3"/>
        <w:ind w:right="111"/>
      </w:pPr>
      <w:r>
        <w:t xml:space="preserve">«Детский сад № </w:t>
      </w:r>
      <w:r w:rsidR="00AF21C0">
        <w:t>1</w:t>
      </w:r>
      <w:r>
        <w:t>1» определяется в соответствии с задачами и особенностями данного контроля,</w:t>
      </w:r>
      <w:r>
        <w:rPr>
          <w:spacing w:val="1"/>
        </w:rPr>
        <w:t xml:space="preserve"> </w:t>
      </w:r>
      <w:r>
        <w:t>указанными</w:t>
      </w:r>
      <w:r>
        <w:rPr>
          <w:spacing w:val="-1"/>
        </w:rPr>
        <w:t xml:space="preserve"> </w:t>
      </w:r>
      <w:r>
        <w:t>соответственно в</w:t>
      </w:r>
      <w:r>
        <w:rPr>
          <w:spacing w:val="-2"/>
        </w:rPr>
        <w:t xml:space="preserve"> </w:t>
      </w:r>
      <w:r>
        <w:t>п. 3.2. 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разделе</w:t>
      </w:r>
      <w:r>
        <w:rPr>
          <w:spacing w:val="-2"/>
        </w:rPr>
        <w:t xml:space="preserve"> </w:t>
      </w:r>
      <w:r>
        <w:t>5 настоящего</w:t>
      </w:r>
      <w:r>
        <w:rPr>
          <w:spacing w:val="-1"/>
        </w:rPr>
        <w:t xml:space="preserve"> </w:t>
      </w:r>
      <w:r>
        <w:t>Положения.</w:t>
      </w:r>
    </w:p>
    <w:p w:rsidR="00EB70DF" w:rsidRDefault="001811FB">
      <w:pPr>
        <w:pStyle w:val="a4"/>
        <w:numPr>
          <w:ilvl w:val="1"/>
          <w:numId w:val="4"/>
        </w:numPr>
        <w:tabs>
          <w:tab w:val="left" w:pos="600"/>
        </w:tabs>
        <w:ind w:left="112" w:right="105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методы,</w:t>
      </w:r>
      <w:r>
        <w:rPr>
          <w:spacing w:val="1"/>
          <w:sz w:val="24"/>
        </w:rPr>
        <w:t xml:space="preserve"> </w:t>
      </w:r>
      <w:r>
        <w:rPr>
          <w:sz w:val="24"/>
        </w:rPr>
        <w:t>виды,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педсоветом</w:t>
      </w:r>
      <w:r>
        <w:rPr>
          <w:spacing w:val="1"/>
          <w:sz w:val="24"/>
        </w:rPr>
        <w:t xml:space="preserve"> </w:t>
      </w:r>
      <w:r>
        <w:rPr>
          <w:sz w:val="24"/>
        </w:rPr>
        <w:t>МАДОУ</w:t>
      </w:r>
      <w:r>
        <w:rPr>
          <w:spacing w:val="4"/>
          <w:sz w:val="24"/>
        </w:rPr>
        <w:t xml:space="preserve"> </w:t>
      </w:r>
      <w:r>
        <w:rPr>
          <w:sz w:val="24"/>
        </w:rPr>
        <w:t>«Детский сад №</w:t>
      </w:r>
      <w:r>
        <w:rPr>
          <w:spacing w:val="-2"/>
          <w:sz w:val="24"/>
        </w:rPr>
        <w:t xml:space="preserve"> </w:t>
      </w:r>
      <w:r w:rsidR="00AF21C0">
        <w:rPr>
          <w:sz w:val="24"/>
        </w:rPr>
        <w:t>1</w:t>
      </w:r>
      <w:r>
        <w:rPr>
          <w:sz w:val="24"/>
        </w:rPr>
        <w:t>1».</w:t>
      </w:r>
    </w:p>
    <w:p w:rsidR="00EB70DF" w:rsidRDefault="001811FB">
      <w:pPr>
        <w:pStyle w:val="a4"/>
        <w:numPr>
          <w:ilvl w:val="1"/>
          <w:numId w:val="4"/>
        </w:numPr>
        <w:tabs>
          <w:tab w:val="left" w:pos="658"/>
        </w:tabs>
        <w:spacing w:before="1"/>
        <w:ind w:left="112" w:right="112" w:firstLine="0"/>
        <w:jc w:val="both"/>
        <w:rPr>
          <w:sz w:val="24"/>
        </w:rPr>
      </w:pPr>
      <w:r>
        <w:rPr>
          <w:sz w:val="24"/>
        </w:rPr>
        <w:t>Периодичность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-57"/>
          <w:sz w:val="24"/>
        </w:rPr>
        <w:t xml:space="preserve"> </w:t>
      </w:r>
      <w:r>
        <w:rPr>
          <w:sz w:val="24"/>
        </w:rPr>
        <w:t>регламентируются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-57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мероприятий).</w:t>
      </w:r>
    </w:p>
    <w:p w:rsidR="00EB70DF" w:rsidRDefault="001811FB">
      <w:pPr>
        <w:pStyle w:val="a4"/>
        <w:numPr>
          <w:ilvl w:val="1"/>
          <w:numId w:val="4"/>
        </w:numPr>
        <w:tabs>
          <w:tab w:val="left" w:pos="617"/>
        </w:tabs>
        <w:ind w:left="112" w:right="115" w:firstLine="0"/>
        <w:jc w:val="both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соответствующая документация.</w:t>
      </w:r>
    </w:p>
    <w:p w:rsidR="00EB70DF" w:rsidRDefault="00EB70DF">
      <w:pPr>
        <w:pStyle w:val="a3"/>
        <w:spacing w:before="5"/>
        <w:ind w:left="0"/>
        <w:jc w:val="left"/>
      </w:pPr>
    </w:p>
    <w:p w:rsidR="00EB70DF" w:rsidRDefault="001811FB">
      <w:pPr>
        <w:pStyle w:val="11"/>
        <w:numPr>
          <w:ilvl w:val="1"/>
          <w:numId w:val="5"/>
        </w:numPr>
        <w:tabs>
          <w:tab w:val="left" w:pos="719"/>
        </w:tabs>
        <w:ind w:left="3584" w:right="467" w:hanging="3107"/>
        <w:jc w:val="both"/>
      </w:pPr>
      <w:r>
        <w:t>Особенности контроля качества оказания платных образовательных и иных услуг в</w:t>
      </w:r>
      <w:r>
        <w:rPr>
          <w:spacing w:val="-57"/>
        </w:rPr>
        <w:t xml:space="preserve"> </w:t>
      </w:r>
      <w:r>
        <w:t>МАДОУ</w:t>
      </w:r>
      <w:r>
        <w:rPr>
          <w:spacing w:val="-2"/>
        </w:rPr>
        <w:t xml:space="preserve"> </w:t>
      </w:r>
      <w:r>
        <w:t>«Детский сад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 w:rsidR="00AF21C0">
        <w:t>1</w:t>
      </w:r>
      <w:r>
        <w:t>1»</w:t>
      </w:r>
    </w:p>
    <w:p w:rsidR="00EB70DF" w:rsidRDefault="001811FB">
      <w:pPr>
        <w:pStyle w:val="a4"/>
        <w:numPr>
          <w:ilvl w:val="1"/>
          <w:numId w:val="3"/>
        </w:numPr>
        <w:tabs>
          <w:tab w:val="left" w:pos="534"/>
        </w:tabs>
        <w:spacing w:line="271" w:lineRule="exact"/>
        <w:ind w:hanging="422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иных</w:t>
      </w:r>
      <w:r>
        <w:rPr>
          <w:spacing w:val="-3"/>
          <w:sz w:val="24"/>
        </w:rPr>
        <w:t xml:space="preserve"> </w:t>
      </w:r>
      <w:r>
        <w:rPr>
          <w:sz w:val="24"/>
        </w:rPr>
        <w:t>услуг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МАДОУ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-3"/>
          <w:sz w:val="24"/>
        </w:rPr>
        <w:t xml:space="preserve"> </w:t>
      </w:r>
      <w:r>
        <w:rPr>
          <w:sz w:val="24"/>
        </w:rPr>
        <w:t>сад</w:t>
      </w:r>
    </w:p>
    <w:p w:rsidR="00EB70DF" w:rsidRDefault="001811FB">
      <w:pPr>
        <w:pStyle w:val="a3"/>
      </w:pPr>
      <w:r>
        <w:t>№</w:t>
      </w:r>
      <w:r>
        <w:rPr>
          <w:spacing w:val="-3"/>
        </w:rPr>
        <w:t xml:space="preserve"> </w:t>
      </w:r>
      <w:r w:rsidR="00AF21C0">
        <w:t>1</w:t>
      </w:r>
      <w:r>
        <w:t>1»</w:t>
      </w:r>
      <w:r>
        <w:rPr>
          <w:spacing w:val="-7"/>
        </w:rPr>
        <w:t xml:space="preserve"> </w:t>
      </w:r>
      <w:r>
        <w:t>выделяют</w:t>
      </w:r>
      <w:r>
        <w:rPr>
          <w:spacing w:val="-2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проведения</w:t>
      </w:r>
      <w:r>
        <w:rPr>
          <w:spacing w:val="2"/>
        </w:rPr>
        <w:t xml:space="preserve"> </w:t>
      </w:r>
      <w:r>
        <w:t>контроля:</w:t>
      </w:r>
    </w:p>
    <w:p w:rsidR="00EB70DF" w:rsidRDefault="001811FB">
      <w:pPr>
        <w:pStyle w:val="a4"/>
        <w:numPr>
          <w:ilvl w:val="2"/>
          <w:numId w:val="3"/>
        </w:numPr>
        <w:tabs>
          <w:tab w:val="left" w:pos="739"/>
        </w:tabs>
        <w:ind w:right="113" w:firstLine="0"/>
        <w:jc w:val="both"/>
        <w:rPr>
          <w:sz w:val="24"/>
        </w:rPr>
      </w:pPr>
      <w:r>
        <w:rPr>
          <w:sz w:val="24"/>
        </w:rPr>
        <w:t>Осуществляется</w:t>
      </w:r>
      <w:r>
        <w:rPr>
          <w:spacing w:val="25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2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2"/>
          <w:sz w:val="24"/>
        </w:rPr>
        <w:t xml:space="preserve"> </w:t>
      </w:r>
      <w:r>
        <w:rPr>
          <w:sz w:val="24"/>
        </w:rPr>
        <w:t>по</w:t>
      </w:r>
      <w:r>
        <w:rPr>
          <w:spacing w:val="24"/>
          <w:sz w:val="24"/>
        </w:rPr>
        <w:t xml:space="preserve"> </w:t>
      </w:r>
      <w:r>
        <w:rPr>
          <w:sz w:val="24"/>
        </w:rPr>
        <w:t>договорам</w:t>
      </w:r>
      <w:r>
        <w:rPr>
          <w:spacing w:val="22"/>
          <w:sz w:val="24"/>
        </w:rPr>
        <w:t xml:space="preserve"> </w:t>
      </w:r>
      <w:r>
        <w:rPr>
          <w:sz w:val="24"/>
        </w:rPr>
        <w:t>об</w:t>
      </w:r>
      <w:r>
        <w:rPr>
          <w:spacing w:val="24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23"/>
          <w:sz w:val="24"/>
        </w:rPr>
        <w:t xml:space="preserve"> </w:t>
      </w:r>
      <w:r>
        <w:rPr>
          <w:sz w:val="24"/>
        </w:rPr>
        <w:t>заключаемым</w:t>
      </w:r>
      <w:r>
        <w:rPr>
          <w:spacing w:val="23"/>
          <w:sz w:val="24"/>
        </w:rPr>
        <w:t xml:space="preserve"> </w:t>
      </w:r>
      <w:r>
        <w:rPr>
          <w:sz w:val="24"/>
        </w:rPr>
        <w:t>при</w:t>
      </w:r>
      <w:r>
        <w:rPr>
          <w:spacing w:val="24"/>
          <w:sz w:val="24"/>
        </w:rPr>
        <w:t xml:space="preserve"> </w:t>
      </w:r>
      <w:proofErr w:type="gramStart"/>
      <w:r>
        <w:rPr>
          <w:sz w:val="24"/>
        </w:rPr>
        <w:t>при</w:t>
      </w:r>
      <w:proofErr w:type="gramEnd"/>
      <w:r>
        <w:rPr>
          <w:sz w:val="24"/>
        </w:rPr>
        <w:t>ѐме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обучение, на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предмет:</w:t>
      </w:r>
    </w:p>
    <w:p w:rsidR="00EB70DF" w:rsidRDefault="001811FB">
      <w:pPr>
        <w:pStyle w:val="a4"/>
        <w:numPr>
          <w:ilvl w:val="0"/>
          <w:numId w:val="5"/>
        </w:numPr>
        <w:tabs>
          <w:tab w:val="left" w:pos="258"/>
        </w:tabs>
        <w:ind w:right="101" w:firstLine="0"/>
        <w:rPr>
          <w:sz w:val="24"/>
        </w:rPr>
      </w:pPr>
      <w:r>
        <w:rPr>
          <w:sz w:val="24"/>
        </w:rPr>
        <w:t xml:space="preserve">соответствия используемых в МАДОУ «Детский сад № </w:t>
      </w:r>
      <w:r w:rsidR="00AF21C0">
        <w:rPr>
          <w:sz w:val="24"/>
        </w:rPr>
        <w:t>1</w:t>
      </w:r>
      <w:r>
        <w:rPr>
          <w:sz w:val="24"/>
        </w:rPr>
        <w:t>1» форм договоров формам договоров,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утверждѐнных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нормативно-правовому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EB70DF" w:rsidRDefault="001811FB">
      <w:pPr>
        <w:pStyle w:val="a4"/>
        <w:numPr>
          <w:ilvl w:val="0"/>
          <w:numId w:val="5"/>
        </w:numPr>
        <w:tabs>
          <w:tab w:val="left" w:pos="263"/>
        </w:tabs>
        <w:spacing w:before="1"/>
        <w:ind w:right="109" w:firstLine="0"/>
        <w:rPr>
          <w:sz w:val="24"/>
        </w:rPr>
      </w:pPr>
      <w:r>
        <w:rPr>
          <w:sz w:val="24"/>
        </w:rPr>
        <w:t>соответствия сведений, указанных в договоре, информации, размещенной на официальном 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информационно-телекоммуникационной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"Интернет"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дату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договора;</w:t>
      </w:r>
    </w:p>
    <w:p w:rsidR="00EB70DF" w:rsidRDefault="001811FB">
      <w:pPr>
        <w:pStyle w:val="a4"/>
        <w:numPr>
          <w:ilvl w:val="0"/>
          <w:numId w:val="5"/>
        </w:numPr>
        <w:tabs>
          <w:tab w:val="left" w:pos="366"/>
        </w:tabs>
        <w:ind w:right="104" w:firstLine="0"/>
        <w:rPr>
          <w:sz w:val="24"/>
        </w:rPr>
      </w:pPr>
      <w:r>
        <w:rPr>
          <w:sz w:val="24"/>
        </w:rPr>
        <w:t>неукоснительного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МАДОУ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 w:rsidR="00AF21C0">
        <w:rPr>
          <w:sz w:val="24"/>
        </w:rPr>
        <w:t>1</w:t>
      </w:r>
      <w:r>
        <w:rPr>
          <w:sz w:val="24"/>
        </w:rPr>
        <w:t>1»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заключѐнных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договоров;</w:t>
      </w:r>
    </w:p>
    <w:p w:rsidR="00EB70DF" w:rsidRDefault="001811FB">
      <w:pPr>
        <w:pStyle w:val="a4"/>
        <w:numPr>
          <w:ilvl w:val="2"/>
          <w:numId w:val="3"/>
        </w:numPr>
        <w:tabs>
          <w:tab w:val="left" w:pos="714"/>
        </w:tabs>
        <w:ind w:left="713" w:hanging="602"/>
        <w:jc w:val="both"/>
        <w:rPr>
          <w:sz w:val="24"/>
        </w:rPr>
      </w:pPr>
      <w:r>
        <w:rPr>
          <w:sz w:val="24"/>
        </w:rPr>
        <w:t>Проводится</w:t>
      </w:r>
      <w:r>
        <w:rPr>
          <w:spacing w:val="-3"/>
          <w:sz w:val="24"/>
        </w:rPr>
        <w:t xml:space="preserve"> </w:t>
      </w:r>
      <w:r>
        <w:rPr>
          <w:sz w:val="24"/>
        </w:rPr>
        <w:t>аудит</w:t>
      </w:r>
      <w:r>
        <w:rPr>
          <w:spacing w:val="-3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целью:</w:t>
      </w:r>
    </w:p>
    <w:p w:rsidR="00EB70DF" w:rsidRDefault="001811FB">
      <w:pPr>
        <w:pStyle w:val="a4"/>
        <w:numPr>
          <w:ilvl w:val="0"/>
          <w:numId w:val="5"/>
        </w:numPr>
        <w:tabs>
          <w:tab w:val="left" w:pos="287"/>
        </w:tabs>
        <w:ind w:right="110" w:firstLine="0"/>
        <w:rPr>
          <w:sz w:val="24"/>
        </w:rPr>
      </w:pPr>
      <w:r>
        <w:rPr>
          <w:sz w:val="24"/>
        </w:rPr>
        <w:t>выявления и предотвращения факторов, делающих возможным появление недостатков и (или)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существенных недостатков платных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услуг;</w:t>
      </w:r>
    </w:p>
    <w:p w:rsidR="00EB70DF" w:rsidRDefault="001811FB">
      <w:pPr>
        <w:pStyle w:val="a4"/>
        <w:numPr>
          <w:ilvl w:val="0"/>
          <w:numId w:val="5"/>
        </w:numPr>
        <w:tabs>
          <w:tab w:val="left" w:pos="282"/>
        </w:tabs>
        <w:ind w:right="105" w:firstLine="0"/>
        <w:rPr>
          <w:sz w:val="24"/>
        </w:rPr>
      </w:pPr>
      <w:r>
        <w:rPr>
          <w:sz w:val="24"/>
        </w:rPr>
        <w:t>разработки корректирующих и предупреждающих действий, направленных на предотвращение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услуг;</w:t>
      </w:r>
    </w:p>
    <w:p w:rsidR="00EB70DF" w:rsidRDefault="001811FB">
      <w:pPr>
        <w:pStyle w:val="a4"/>
        <w:numPr>
          <w:ilvl w:val="2"/>
          <w:numId w:val="3"/>
        </w:numPr>
        <w:tabs>
          <w:tab w:val="left" w:pos="829"/>
        </w:tabs>
        <w:ind w:right="104" w:firstLine="0"/>
        <w:jc w:val="both"/>
        <w:rPr>
          <w:sz w:val="24"/>
        </w:rPr>
      </w:pP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платные образовательные и иные услуги, установленных ограничений при осуществлении 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EB70DF" w:rsidRDefault="00EB70DF">
      <w:pPr>
        <w:jc w:val="both"/>
        <w:rPr>
          <w:sz w:val="24"/>
        </w:rPr>
        <w:sectPr w:rsidR="00EB70DF">
          <w:footerReference w:type="default" r:id="rId8"/>
          <w:pgSz w:w="11910" w:h="16840"/>
          <w:pgMar w:top="920" w:right="460" w:bottom="1200" w:left="1020" w:header="0" w:footer="1002" w:gutter="0"/>
          <w:pgNumType w:start="2"/>
          <w:cols w:space="720"/>
        </w:sectPr>
      </w:pPr>
    </w:p>
    <w:p w:rsidR="00EB70DF" w:rsidRDefault="001811FB">
      <w:pPr>
        <w:pStyle w:val="a4"/>
        <w:numPr>
          <w:ilvl w:val="2"/>
          <w:numId w:val="3"/>
        </w:numPr>
        <w:tabs>
          <w:tab w:val="left" w:pos="726"/>
        </w:tabs>
        <w:spacing w:before="73"/>
        <w:ind w:right="101" w:firstLine="0"/>
        <w:jc w:val="both"/>
        <w:rPr>
          <w:sz w:val="24"/>
        </w:rPr>
      </w:pPr>
      <w:r>
        <w:rPr>
          <w:sz w:val="24"/>
        </w:rPr>
        <w:lastRenderedPageBreak/>
        <w:t xml:space="preserve">Анализируются принятые в МАДОУ «Детский сад № </w:t>
      </w:r>
      <w:r w:rsidR="00AF21C0">
        <w:rPr>
          <w:sz w:val="24"/>
        </w:rPr>
        <w:t>1</w:t>
      </w:r>
      <w:r>
        <w:rPr>
          <w:sz w:val="24"/>
        </w:rPr>
        <w:t>1» меры по случаям возникновения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конфликта интересов педагогического работника, оказывающего платные образовательные и иные</w:t>
      </w:r>
      <w:r>
        <w:rPr>
          <w:spacing w:val="-57"/>
          <w:sz w:val="24"/>
        </w:rPr>
        <w:t xml:space="preserve"> </w:t>
      </w:r>
      <w:r>
        <w:rPr>
          <w:sz w:val="24"/>
        </w:rPr>
        <w:t>услуги,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(или)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выявлении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факторов,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создающих угрозу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6"/>
          <w:sz w:val="24"/>
        </w:rPr>
        <w:t xml:space="preserve"> </w:t>
      </w:r>
      <w:r>
        <w:rPr>
          <w:sz w:val="24"/>
        </w:rPr>
        <w:t>такого</w:t>
      </w:r>
      <w:r>
        <w:rPr>
          <w:spacing w:val="-4"/>
          <w:sz w:val="24"/>
        </w:rPr>
        <w:t xml:space="preserve"> </w:t>
      </w:r>
      <w:r>
        <w:rPr>
          <w:sz w:val="24"/>
        </w:rPr>
        <w:t>конфликта;</w:t>
      </w:r>
    </w:p>
    <w:p w:rsidR="00EB70DF" w:rsidRDefault="001811FB">
      <w:pPr>
        <w:pStyle w:val="a4"/>
        <w:numPr>
          <w:ilvl w:val="2"/>
          <w:numId w:val="3"/>
        </w:numPr>
        <w:tabs>
          <w:tab w:val="left" w:pos="747"/>
        </w:tabs>
        <w:spacing w:before="1"/>
        <w:ind w:right="102" w:firstLine="0"/>
        <w:jc w:val="both"/>
        <w:rPr>
          <w:sz w:val="24"/>
        </w:rPr>
      </w:pPr>
      <w:r>
        <w:rPr>
          <w:sz w:val="24"/>
        </w:rPr>
        <w:t>Анализируются количество и структура (по причинам, педагогическим работникам и т.д.)</w:t>
      </w:r>
      <w:r>
        <w:rPr>
          <w:spacing w:val="1"/>
          <w:sz w:val="24"/>
        </w:rPr>
        <w:t xml:space="preserve"> </w:t>
      </w:r>
      <w:r>
        <w:rPr>
          <w:sz w:val="24"/>
        </w:rPr>
        <w:t>спорных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и конфликтных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возникших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 иных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услуг, и рассмотренных на заседаниях комиссии по урегулированию споров между 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отношений;</w:t>
      </w:r>
    </w:p>
    <w:p w:rsidR="00EB70DF" w:rsidRDefault="001811FB">
      <w:pPr>
        <w:pStyle w:val="a4"/>
        <w:numPr>
          <w:ilvl w:val="2"/>
          <w:numId w:val="3"/>
        </w:numPr>
        <w:tabs>
          <w:tab w:val="left" w:pos="795"/>
        </w:tabs>
        <w:ind w:right="101" w:firstLine="0"/>
        <w:jc w:val="both"/>
        <w:rPr>
          <w:sz w:val="24"/>
        </w:rPr>
      </w:pPr>
      <w:r>
        <w:rPr>
          <w:sz w:val="24"/>
        </w:rPr>
        <w:t>Анализируются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платных образовательных и иных услуг, а также условия оказания платных образовательных 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4"/>
          <w:sz w:val="24"/>
        </w:rPr>
        <w:t xml:space="preserve"> </w:t>
      </w:r>
      <w:r>
        <w:rPr>
          <w:sz w:val="24"/>
        </w:rPr>
        <w:t>услуг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требованиям.</w:t>
      </w:r>
    </w:p>
    <w:p w:rsidR="00EB70DF" w:rsidRDefault="00EB70DF">
      <w:pPr>
        <w:pStyle w:val="a3"/>
        <w:spacing w:before="5"/>
        <w:ind w:left="0"/>
        <w:jc w:val="left"/>
      </w:pPr>
    </w:p>
    <w:p w:rsidR="00EB70DF" w:rsidRDefault="001811FB">
      <w:pPr>
        <w:pStyle w:val="11"/>
        <w:numPr>
          <w:ilvl w:val="3"/>
          <w:numId w:val="3"/>
        </w:numPr>
        <w:tabs>
          <w:tab w:val="left" w:pos="1285"/>
        </w:tabs>
        <w:ind w:right="1041" w:hanging="2480"/>
        <w:jc w:val="both"/>
      </w:pPr>
      <w:r>
        <w:t>Лица, ответственные за проведение контроля качества оказания платных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иных услуг</w:t>
      </w:r>
    </w:p>
    <w:p w:rsidR="00EB70DF" w:rsidRDefault="001811FB">
      <w:pPr>
        <w:pStyle w:val="a4"/>
        <w:numPr>
          <w:ilvl w:val="1"/>
          <w:numId w:val="2"/>
        </w:numPr>
        <w:tabs>
          <w:tab w:val="left" w:pos="550"/>
        </w:tabs>
        <w:ind w:right="102" w:firstLine="0"/>
        <w:jc w:val="both"/>
        <w:rPr>
          <w:sz w:val="24"/>
        </w:rPr>
      </w:pPr>
      <w:r>
        <w:rPr>
          <w:sz w:val="24"/>
        </w:rPr>
        <w:t>Ответственным</w:t>
      </w:r>
      <w:r>
        <w:rPr>
          <w:spacing w:val="11"/>
          <w:sz w:val="24"/>
        </w:rPr>
        <w:t xml:space="preserve"> </w:t>
      </w:r>
      <w:r>
        <w:rPr>
          <w:sz w:val="24"/>
        </w:rPr>
        <w:t>лицом</w:t>
      </w:r>
      <w:r>
        <w:rPr>
          <w:spacing w:val="11"/>
          <w:sz w:val="24"/>
        </w:rPr>
        <w:t xml:space="preserve"> </w:t>
      </w:r>
      <w:r>
        <w:rPr>
          <w:sz w:val="24"/>
        </w:rPr>
        <w:t>за</w:t>
      </w:r>
      <w:r>
        <w:rPr>
          <w:spacing w:val="1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3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1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12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МАДОУ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 w:rsidR="00AF21C0">
        <w:rPr>
          <w:sz w:val="24"/>
        </w:rPr>
        <w:t>1</w:t>
      </w:r>
      <w:r>
        <w:rPr>
          <w:sz w:val="24"/>
        </w:rPr>
        <w:t>1»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лицо,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заведующей</w:t>
      </w:r>
      <w:r>
        <w:rPr>
          <w:spacing w:val="2"/>
          <w:sz w:val="24"/>
        </w:rPr>
        <w:t xml:space="preserve"> </w:t>
      </w:r>
      <w:r>
        <w:rPr>
          <w:sz w:val="24"/>
        </w:rPr>
        <w:t>МАДОУ</w:t>
      </w:r>
      <w:r>
        <w:rPr>
          <w:spacing w:val="3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 №</w:t>
      </w:r>
      <w:r>
        <w:rPr>
          <w:spacing w:val="-2"/>
          <w:sz w:val="24"/>
        </w:rPr>
        <w:t xml:space="preserve"> </w:t>
      </w:r>
      <w:r w:rsidR="00AF21C0">
        <w:rPr>
          <w:sz w:val="24"/>
        </w:rPr>
        <w:t>1</w:t>
      </w:r>
      <w:r>
        <w:rPr>
          <w:sz w:val="24"/>
        </w:rPr>
        <w:t>1».</w:t>
      </w:r>
    </w:p>
    <w:p w:rsidR="00EB70DF" w:rsidRDefault="001811FB">
      <w:pPr>
        <w:pStyle w:val="a4"/>
        <w:numPr>
          <w:ilvl w:val="1"/>
          <w:numId w:val="2"/>
        </w:numPr>
        <w:tabs>
          <w:tab w:val="left" w:pos="612"/>
        </w:tabs>
        <w:ind w:right="107" w:firstLine="0"/>
        <w:jc w:val="both"/>
        <w:rPr>
          <w:sz w:val="24"/>
        </w:rPr>
      </w:pP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образовательных и иных услуг в МАДОУ «Детский сад № </w:t>
      </w:r>
      <w:r w:rsidR="00AF21C0">
        <w:rPr>
          <w:sz w:val="24"/>
        </w:rPr>
        <w:t>1</w:t>
      </w:r>
      <w:r>
        <w:rPr>
          <w:sz w:val="24"/>
        </w:rPr>
        <w:t>1», отражаются в его должностной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инструкции.</w:t>
      </w:r>
    </w:p>
    <w:p w:rsidR="00EB70DF" w:rsidRDefault="001811FB">
      <w:pPr>
        <w:pStyle w:val="a4"/>
        <w:numPr>
          <w:ilvl w:val="1"/>
          <w:numId w:val="2"/>
        </w:numPr>
        <w:tabs>
          <w:tab w:val="left" w:pos="617"/>
        </w:tabs>
        <w:ind w:right="102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лицо,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МАДОУ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 w:rsidR="00AF21C0">
        <w:rPr>
          <w:sz w:val="24"/>
        </w:rPr>
        <w:t>1</w:t>
      </w:r>
      <w:r>
        <w:rPr>
          <w:sz w:val="24"/>
        </w:rPr>
        <w:t>1»,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 Положением, а также иными локальными нормативными актами</w:t>
      </w:r>
      <w:r>
        <w:rPr>
          <w:spacing w:val="60"/>
          <w:sz w:val="24"/>
        </w:rPr>
        <w:t xml:space="preserve"> </w:t>
      </w:r>
      <w:r>
        <w:rPr>
          <w:sz w:val="24"/>
        </w:rPr>
        <w:t>МАДОУ 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 w:rsidR="00AF21C0">
        <w:rPr>
          <w:sz w:val="24"/>
        </w:rPr>
        <w:t>1</w:t>
      </w:r>
      <w:r>
        <w:rPr>
          <w:sz w:val="24"/>
        </w:rPr>
        <w:t>1».</w:t>
      </w:r>
    </w:p>
    <w:p w:rsidR="00EB70DF" w:rsidRDefault="001811FB">
      <w:pPr>
        <w:pStyle w:val="a4"/>
        <w:numPr>
          <w:ilvl w:val="1"/>
          <w:numId w:val="2"/>
        </w:numPr>
        <w:tabs>
          <w:tab w:val="left" w:pos="550"/>
        </w:tabs>
        <w:ind w:right="101" w:firstLine="0"/>
        <w:jc w:val="both"/>
        <w:rPr>
          <w:sz w:val="24"/>
        </w:rPr>
      </w:pPr>
      <w:r>
        <w:rPr>
          <w:sz w:val="24"/>
        </w:rPr>
        <w:t>Лицо, ответственное за организацию контроля качества оказания платных образовательных и</w:t>
      </w:r>
      <w:r>
        <w:rPr>
          <w:spacing w:val="1"/>
          <w:sz w:val="24"/>
        </w:rPr>
        <w:t xml:space="preserve"> </w:t>
      </w:r>
      <w:r>
        <w:rPr>
          <w:sz w:val="24"/>
        </w:rPr>
        <w:t>иных услуг, обеспечивает подробное ознакомление с настоящим Положением, с необходимыми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комментариями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разъяснениями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МАДОУ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61"/>
          <w:sz w:val="24"/>
        </w:rPr>
        <w:t xml:space="preserve"> </w:t>
      </w:r>
      <w:r w:rsidR="00AF21C0">
        <w:rPr>
          <w:sz w:val="24"/>
        </w:rPr>
        <w:t>1</w:t>
      </w:r>
      <w:r>
        <w:rPr>
          <w:sz w:val="24"/>
        </w:rPr>
        <w:t>1»,</w:t>
      </w:r>
      <w:r>
        <w:rPr>
          <w:spacing w:val="1"/>
          <w:sz w:val="24"/>
        </w:rPr>
        <w:t xml:space="preserve"> </w:t>
      </w:r>
      <w:r>
        <w:rPr>
          <w:sz w:val="24"/>
        </w:rPr>
        <w:t>задействованных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 иных</w:t>
      </w:r>
      <w:r>
        <w:rPr>
          <w:spacing w:val="5"/>
          <w:sz w:val="24"/>
        </w:rPr>
        <w:t xml:space="preserve"> </w:t>
      </w:r>
      <w:r>
        <w:rPr>
          <w:sz w:val="24"/>
        </w:rPr>
        <w:t>услуг,</w:t>
      </w:r>
      <w:r>
        <w:rPr>
          <w:spacing w:val="-1"/>
          <w:sz w:val="24"/>
        </w:rPr>
        <w:t xml:space="preserve"> </w:t>
      </w:r>
      <w:r>
        <w:rPr>
          <w:sz w:val="24"/>
        </w:rPr>
        <w:t>под подпись.</w:t>
      </w:r>
    </w:p>
    <w:p w:rsidR="00EB70DF" w:rsidRDefault="00EB70DF">
      <w:pPr>
        <w:pStyle w:val="a3"/>
        <w:spacing w:before="1"/>
        <w:ind w:left="0"/>
        <w:jc w:val="left"/>
      </w:pPr>
    </w:p>
    <w:p w:rsidR="00EB70DF" w:rsidRDefault="001811FB">
      <w:pPr>
        <w:pStyle w:val="11"/>
        <w:numPr>
          <w:ilvl w:val="3"/>
          <w:numId w:val="3"/>
        </w:numPr>
        <w:tabs>
          <w:tab w:val="left" w:pos="3760"/>
        </w:tabs>
        <w:spacing w:line="274" w:lineRule="exact"/>
        <w:ind w:left="3759" w:hanging="241"/>
        <w:jc w:val="left"/>
      </w:pPr>
      <w:r>
        <w:t>Заключительные</w:t>
      </w:r>
      <w:r>
        <w:rPr>
          <w:spacing w:val="-6"/>
        </w:rPr>
        <w:t xml:space="preserve"> </w:t>
      </w:r>
      <w:r>
        <w:t>положения</w:t>
      </w:r>
    </w:p>
    <w:p w:rsidR="00EB70DF" w:rsidRDefault="001811FB">
      <w:pPr>
        <w:pStyle w:val="a4"/>
        <w:numPr>
          <w:ilvl w:val="1"/>
          <w:numId w:val="1"/>
        </w:numPr>
        <w:tabs>
          <w:tab w:val="left" w:pos="533"/>
        </w:tabs>
        <w:spacing w:line="274" w:lineRule="exact"/>
        <w:ind w:hanging="421"/>
        <w:rPr>
          <w:sz w:val="24"/>
        </w:rPr>
      </w:pPr>
      <w:r>
        <w:rPr>
          <w:sz w:val="24"/>
        </w:rPr>
        <w:t>Настоящее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вступает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силу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-2"/>
          <w:sz w:val="24"/>
        </w:rPr>
        <w:t xml:space="preserve"> </w:t>
      </w:r>
      <w:r>
        <w:rPr>
          <w:sz w:val="24"/>
        </w:rPr>
        <w:t>утверждения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-2"/>
          <w:sz w:val="24"/>
        </w:rPr>
        <w:t xml:space="preserve"> </w:t>
      </w:r>
      <w:r>
        <w:rPr>
          <w:sz w:val="24"/>
        </w:rPr>
        <w:t>бессрочно.</w:t>
      </w:r>
    </w:p>
    <w:p w:rsidR="00EB70DF" w:rsidRDefault="001811FB">
      <w:pPr>
        <w:pStyle w:val="a4"/>
        <w:numPr>
          <w:ilvl w:val="1"/>
          <w:numId w:val="1"/>
        </w:numPr>
        <w:tabs>
          <w:tab w:val="left" w:pos="593"/>
        </w:tabs>
        <w:ind w:left="592" w:hanging="481"/>
        <w:rPr>
          <w:sz w:val="24"/>
        </w:rPr>
      </w:pPr>
      <w:r>
        <w:rPr>
          <w:sz w:val="24"/>
        </w:rPr>
        <w:t>Изменения</w:t>
      </w:r>
      <w:r>
        <w:rPr>
          <w:spacing w:val="55"/>
          <w:sz w:val="24"/>
        </w:rPr>
        <w:t xml:space="preserve"> </w:t>
      </w:r>
      <w:r>
        <w:rPr>
          <w:sz w:val="24"/>
        </w:rPr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55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55"/>
          <w:sz w:val="24"/>
        </w:rPr>
        <w:t xml:space="preserve"> </w:t>
      </w:r>
      <w:r>
        <w:rPr>
          <w:sz w:val="24"/>
        </w:rPr>
        <w:t>могут</w:t>
      </w:r>
      <w:r>
        <w:rPr>
          <w:spacing w:val="59"/>
          <w:sz w:val="24"/>
        </w:rPr>
        <w:t xml:space="preserve"> </w:t>
      </w:r>
      <w:r>
        <w:rPr>
          <w:sz w:val="24"/>
        </w:rPr>
        <w:t>быть</w:t>
      </w:r>
      <w:r>
        <w:rPr>
          <w:spacing w:val="58"/>
          <w:sz w:val="24"/>
        </w:rPr>
        <w:t xml:space="preserve"> </w:t>
      </w:r>
      <w:r>
        <w:rPr>
          <w:sz w:val="24"/>
        </w:rPr>
        <w:t>внесены</w:t>
      </w:r>
      <w:r>
        <w:rPr>
          <w:spacing w:val="56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56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5"/>
          <w:sz w:val="24"/>
        </w:rPr>
        <w:t xml:space="preserve"> </w:t>
      </w:r>
      <w:r>
        <w:rPr>
          <w:sz w:val="24"/>
        </w:rPr>
        <w:t>МАДОУ</w:t>
      </w:r>
    </w:p>
    <w:p w:rsidR="00EB70DF" w:rsidRDefault="001811FB">
      <w:pPr>
        <w:pStyle w:val="a3"/>
        <w:jc w:val="left"/>
      </w:pPr>
      <w:r>
        <w:t>«Детский</w:t>
      </w:r>
      <w:r>
        <w:rPr>
          <w:spacing w:val="-2"/>
        </w:rPr>
        <w:t xml:space="preserve"> </w:t>
      </w:r>
      <w:r>
        <w:t>сад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 w:rsidR="00AF21C0">
        <w:t>1</w:t>
      </w:r>
      <w:r>
        <w:t>1»</w:t>
      </w:r>
      <w:r>
        <w:rPr>
          <w:spacing w:val="-8"/>
        </w:rPr>
        <w:t xml:space="preserve"> </w:t>
      </w:r>
      <w:r>
        <w:t>путѐ</w:t>
      </w:r>
      <w:proofErr w:type="gramStart"/>
      <w:r>
        <w:t>м</w:t>
      </w:r>
      <w:proofErr w:type="gramEnd"/>
      <w:r>
        <w:rPr>
          <w:spacing w:val="1"/>
        </w:rPr>
        <w:t xml:space="preserve"> </w:t>
      </w:r>
      <w:r>
        <w:t>утверждения</w:t>
      </w:r>
      <w:r>
        <w:rPr>
          <w:spacing w:val="-2"/>
        </w:rPr>
        <w:t xml:space="preserve"> </w:t>
      </w:r>
      <w:r>
        <w:t>Положения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новой</w:t>
      </w:r>
      <w:r>
        <w:rPr>
          <w:spacing w:val="-2"/>
        </w:rPr>
        <w:t xml:space="preserve"> </w:t>
      </w:r>
      <w:r>
        <w:t>редакции.</w:t>
      </w:r>
    </w:p>
    <w:p w:rsidR="00EB70DF" w:rsidRDefault="001811FB">
      <w:pPr>
        <w:pStyle w:val="a4"/>
        <w:numPr>
          <w:ilvl w:val="1"/>
          <w:numId w:val="1"/>
        </w:numPr>
        <w:tabs>
          <w:tab w:val="left" w:pos="559"/>
        </w:tabs>
        <w:ind w:left="558" w:hanging="447"/>
        <w:rPr>
          <w:sz w:val="24"/>
        </w:rPr>
      </w:pP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23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23"/>
          <w:sz w:val="24"/>
        </w:rPr>
        <w:t xml:space="preserve"> </w:t>
      </w:r>
      <w:r>
        <w:rPr>
          <w:sz w:val="24"/>
        </w:rPr>
        <w:t>конфликта</w:t>
      </w:r>
      <w:r>
        <w:rPr>
          <w:spacing w:val="23"/>
          <w:sz w:val="24"/>
        </w:rPr>
        <w:t xml:space="preserve"> </w:t>
      </w:r>
      <w:r>
        <w:rPr>
          <w:sz w:val="24"/>
        </w:rPr>
        <w:t>между</w:t>
      </w:r>
      <w:r>
        <w:rPr>
          <w:spacing w:val="20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25"/>
          <w:sz w:val="24"/>
        </w:rPr>
        <w:t xml:space="preserve"> </w:t>
      </w:r>
      <w:r>
        <w:rPr>
          <w:sz w:val="24"/>
        </w:rPr>
        <w:t>локального</w:t>
      </w:r>
      <w:r>
        <w:rPr>
          <w:spacing w:val="23"/>
          <w:sz w:val="24"/>
        </w:rPr>
        <w:t xml:space="preserve"> </w:t>
      </w:r>
      <w:r>
        <w:rPr>
          <w:sz w:val="24"/>
        </w:rPr>
        <w:t>нормативного</w:t>
      </w:r>
      <w:r>
        <w:rPr>
          <w:spacing w:val="24"/>
          <w:sz w:val="24"/>
        </w:rPr>
        <w:t xml:space="preserve"> </w:t>
      </w:r>
      <w:r>
        <w:rPr>
          <w:sz w:val="24"/>
        </w:rPr>
        <w:t>акта</w:t>
      </w:r>
      <w:r>
        <w:rPr>
          <w:spacing w:val="33"/>
          <w:sz w:val="24"/>
        </w:rPr>
        <w:t xml:space="preserve"> </w:t>
      </w:r>
      <w:r>
        <w:rPr>
          <w:sz w:val="24"/>
        </w:rPr>
        <w:t>МАДОУ</w:t>
      </w:r>
    </w:p>
    <w:p w:rsidR="00EB70DF" w:rsidRDefault="001811FB">
      <w:pPr>
        <w:pStyle w:val="a3"/>
        <w:jc w:val="left"/>
      </w:pPr>
      <w:r>
        <w:t>«Детский</w:t>
      </w:r>
      <w:r>
        <w:rPr>
          <w:spacing w:val="25"/>
        </w:rPr>
        <w:t xml:space="preserve"> </w:t>
      </w:r>
      <w:r>
        <w:t>сад</w:t>
      </w:r>
      <w:r>
        <w:rPr>
          <w:spacing w:val="25"/>
        </w:rPr>
        <w:t xml:space="preserve"> </w:t>
      </w:r>
      <w:r>
        <w:t>№</w:t>
      </w:r>
      <w:r>
        <w:rPr>
          <w:spacing w:val="24"/>
        </w:rPr>
        <w:t xml:space="preserve"> </w:t>
      </w:r>
      <w:r w:rsidR="00AF21C0">
        <w:t>1</w:t>
      </w:r>
      <w:r>
        <w:t>1»,</w:t>
      </w:r>
      <w:r>
        <w:rPr>
          <w:spacing w:val="29"/>
        </w:rPr>
        <w:t xml:space="preserve"> </w:t>
      </w:r>
      <w:r>
        <w:t>регулирующего</w:t>
      </w:r>
      <w:r>
        <w:rPr>
          <w:spacing w:val="30"/>
        </w:rPr>
        <w:t xml:space="preserve"> </w:t>
      </w:r>
      <w:r>
        <w:t>указанные</w:t>
      </w:r>
      <w:r>
        <w:rPr>
          <w:spacing w:val="23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Положении</w:t>
      </w:r>
      <w:r>
        <w:rPr>
          <w:spacing w:val="26"/>
        </w:rPr>
        <w:t xml:space="preserve"> </w:t>
      </w:r>
      <w:r>
        <w:t>вопросы,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нормами</w:t>
      </w:r>
      <w:r>
        <w:rPr>
          <w:spacing w:val="26"/>
        </w:rPr>
        <w:t xml:space="preserve"> </w:t>
      </w:r>
      <w:r>
        <w:t>настоящего</w:t>
      </w:r>
      <w:r>
        <w:rPr>
          <w:spacing w:val="-57"/>
        </w:rPr>
        <w:t xml:space="preserve"> </w:t>
      </w:r>
      <w:r>
        <w:t>Положения</w:t>
      </w:r>
      <w:r>
        <w:rPr>
          <w:spacing w:val="-1"/>
        </w:rPr>
        <w:t xml:space="preserve"> </w:t>
      </w:r>
      <w:r>
        <w:t>применяются нормы</w:t>
      </w:r>
      <w:r>
        <w:rPr>
          <w:spacing w:val="-1"/>
        </w:rPr>
        <w:t xml:space="preserve"> </w:t>
      </w:r>
      <w:r>
        <w:t>акта, принятого</w:t>
      </w:r>
      <w:r>
        <w:rPr>
          <w:spacing w:val="-1"/>
        </w:rPr>
        <w:t xml:space="preserve"> </w:t>
      </w:r>
      <w:r>
        <w:t>позднее.</w:t>
      </w:r>
    </w:p>
    <w:p w:rsidR="00EB70DF" w:rsidRDefault="001811FB">
      <w:pPr>
        <w:pStyle w:val="a4"/>
        <w:numPr>
          <w:ilvl w:val="1"/>
          <w:numId w:val="1"/>
        </w:numPr>
        <w:tabs>
          <w:tab w:val="left" w:pos="636"/>
        </w:tabs>
        <w:ind w:left="112" w:right="103" w:firstLine="0"/>
        <w:rPr>
          <w:sz w:val="24"/>
        </w:rPr>
      </w:pPr>
      <w:r>
        <w:rPr>
          <w:sz w:val="24"/>
        </w:rPr>
        <w:t>Все</w:t>
      </w:r>
      <w:r>
        <w:rPr>
          <w:spacing w:val="4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42"/>
          <w:sz w:val="24"/>
        </w:rPr>
        <w:t xml:space="preserve"> </w:t>
      </w:r>
      <w:r>
        <w:rPr>
          <w:sz w:val="24"/>
        </w:rPr>
        <w:t>МАДОУ</w:t>
      </w:r>
      <w:r>
        <w:rPr>
          <w:spacing w:val="47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42"/>
          <w:sz w:val="24"/>
        </w:rPr>
        <w:t xml:space="preserve"> </w:t>
      </w:r>
      <w:r>
        <w:rPr>
          <w:sz w:val="24"/>
        </w:rPr>
        <w:t>сад</w:t>
      </w:r>
      <w:r>
        <w:rPr>
          <w:spacing w:val="42"/>
          <w:sz w:val="24"/>
        </w:rPr>
        <w:t xml:space="preserve"> </w:t>
      </w:r>
      <w:r>
        <w:rPr>
          <w:sz w:val="24"/>
        </w:rPr>
        <w:t>№</w:t>
      </w:r>
      <w:r>
        <w:rPr>
          <w:spacing w:val="40"/>
          <w:sz w:val="24"/>
        </w:rPr>
        <w:t xml:space="preserve"> </w:t>
      </w:r>
      <w:r w:rsidR="00AF21C0">
        <w:rPr>
          <w:sz w:val="24"/>
        </w:rPr>
        <w:t>1</w:t>
      </w:r>
      <w:r>
        <w:rPr>
          <w:sz w:val="24"/>
        </w:rPr>
        <w:t>1»</w:t>
      </w:r>
      <w:r>
        <w:rPr>
          <w:spacing w:val="38"/>
          <w:sz w:val="24"/>
        </w:rPr>
        <w:t xml:space="preserve"> </w:t>
      </w:r>
      <w:r>
        <w:rPr>
          <w:sz w:val="24"/>
        </w:rPr>
        <w:t>несут</w:t>
      </w:r>
      <w:r>
        <w:rPr>
          <w:spacing w:val="42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42"/>
          <w:sz w:val="24"/>
        </w:rPr>
        <w:t xml:space="preserve"> </w:t>
      </w:r>
      <w:r>
        <w:rPr>
          <w:sz w:val="24"/>
        </w:rPr>
        <w:t>за</w:t>
      </w:r>
      <w:r>
        <w:rPr>
          <w:spacing w:val="4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Положения в установленном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порядке.</w:t>
      </w:r>
    </w:p>
    <w:sectPr w:rsidR="00EB70DF" w:rsidSect="00EB70DF">
      <w:pgSz w:w="11910" w:h="16840"/>
      <w:pgMar w:top="920" w:right="460" w:bottom="1200" w:left="1020" w:header="0" w:footer="100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70DF" w:rsidRDefault="00EB70DF" w:rsidP="00EB70DF">
      <w:r>
        <w:separator/>
      </w:r>
    </w:p>
  </w:endnote>
  <w:endnote w:type="continuationSeparator" w:id="0">
    <w:p w:rsidR="00EB70DF" w:rsidRDefault="00EB70DF" w:rsidP="00EB70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0DF" w:rsidRDefault="00EC7E28">
    <w:pPr>
      <w:pStyle w:val="a3"/>
      <w:spacing w:line="14" w:lineRule="auto"/>
      <w:ind w:left="0"/>
      <w:jc w:val="left"/>
      <w:rPr>
        <w:sz w:val="20"/>
      </w:rPr>
    </w:pPr>
    <w:r w:rsidRPr="00EC7E28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6" type="#_x0000_t202" style="position:absolute;margin-left:306.05pt;margin-top:780.8pt;width:11.6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" filled="f" stroked="f">
          <v:textbox inset="0,0,0,0">
            <w:txbxContent>
              <w:p w:rsidR="00EB70DF" w:rsidRDefault="00EC7E28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1811FB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776C7B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70DF" w:rsidRDefault="00EB70DF" w:rsidP="00EB70DF">
      <w:r>
        <w:separator/>
      </w:r>
    </w:p>
  </w:footnote>
  <w:footnote w:type="continuationSeparator" w:id="0">
    <w:p w:rsidR="00EB70DF" w:rsidRDefault="00EB70DF" w:rsidP="00EB70D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74578"/>
    <w:multiLevelType w:val="multilevel"/>
    <w:tmpl w:val="4670C28A"/>
    <w:lvl w:ilvl="0">
      <w:start w:val="1"/>
      <w:numFmt w:val="decimal"/>
      <w:lvlText w:val="%1."/>
      <w:lvlJc w:val="left"/>
      <w:pPr>
        <w:ind w:left="496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49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5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5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1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7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7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36" w:hanging="1800"/>
      </w:pPr>
      <w:rPr>
        <w:rFonts w:hint="default"/>
      </w:rPr>
    </w:lvl>
  </w:abstractNum>
  <w:abstractNum w:abstractNumId="1">
    <w:nsid w:val="09471886"/>
    <w:multiLevelType w:val="multilevel"/>
    <w:tmpl w:val="4E020878"/>
    <w:lvl w:ilvl="0">
      <w:start w:val="6"/>
      <w:numFmt w:val="decimal"/>
      <w:lvlText w:val="%1"/>
      <w:lvlJc w:val="left"/>
      <w:pPr>
        <w:ind w:left="53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1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0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8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9" w:hanging="420"/>
      </w:pPr>
      <w:rPr>
        <w:rFonts w:hint="default"/>
        <w:lang w:val="ru-RU" w:eastAsia="en-US" w:bidi="ar-SA"/>
      </w:rPr>
    </w:lvl>
  </w:abstractNum>
  <w:abstractNum w:abstractNumId="2">
    <w:nsid w:val="12BA24D9"/>
    <w:multiLevelType w:val="multilevel"/>
    <w:tmpl w:val="3920DFDE"/>
    <w:lvl w:ilvl="0">
      <w:start w:val="5"/>
      <w:numFmt w:val="decimal"/>
      <w:lvlText w:val="%1"/>
      <w:lvlJc w:val="left"/>
      <w:pPr>
        <w:ind w:left="112" w:hanging="43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3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81" w:hanging="43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1" w:hanging="4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2" w:hanging="4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3" w:hanging="4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3" w:hanging="4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4" w:hanging="4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5" w:hanging="437"/>
      </w:pPr>
      <w:rPr>
        <w:rFonts w:hint="default"/>
        <w:lang w:val="ru-RU" w:eastAsia="en-US" w:bidi="ar-SA"/>
      </w:rPr>
    </w:lvl>
  </w:abstractNum>
  <w:abstractNum w:abstractNumId="3">
    <w:nsid w:val="1B7919BC"/>
    <w:multiLevelType w:val="hybridMultilevel"/>
    <w:tmpl w:val="02FAAD70"/>
    <w:lvl w:ilvl="0" w:tplc="4BDCBD0A">
      <w:numFmt w:val="bullet"/>
      <w:lvlText w:val="-"/>
      <w:lvlJc w:val="left"/>
      <w:pPr>
        <w:ind w:left="112" w:hanging="19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7E6E364">
      <w:start w:val="3"/>
      <w:numFmt w:val="decimal"/>
      <w:lvlText w:val="%2."/>
      <w:lvlJc w:val="left"/>
      <w:pPr>
        <w:ind w:left="2986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2354A326">
      <w:numFmt w:val="bullet"/>
      <w:lvlText w:val="•"/>
      <w:lvlJc w:val="left"/>
      <w:pPr>
        <w:ind w:left="3807" w:hanging="240"/>
      </w:pPr>
      <w:rPr>
        <w:rFonts w:hint="default"/>
        <w:lang w:val="ru-RU" w:eastAsia="en-US" w:bidi="ar-SA"/>
      </w:rPr>
    </w:lvl>
    <w:lvl w:ilvl="3" w:tplc="7144A522">
      <w:numFmt w:val="bullet"/>
      <w:lvlText w:val="•"/>
      <w:lvlJc w:val="left"/>
      <w:pPr>
        <w:ind w:left="4634" w:hanging="240"/>
      </w:pPr>
      <w:rPr>
        <w:rFonts w:hint="default"/>
        <w:lang w:val="ru-RU" w:eastAsia="en-US" w:bidi="ar-SA"/>
      </w:rPr>
    </w:lvl>
    <w:lvl w:ilvl="4" w:tplc="740A3946">
      <w:numFmt w:val="bullet"/>
      <w:lvlText w:val="•"/>
      <w:lvlJc w:val="left"/>
      <w:pPr>
        <w:ind w:left="5462" w:hanging="240"/>
      </w:pPr>
      <w:rPr>
        <w:rFonts w:hint="default"/>
        <w:lang w:val="ru-RU" w:eastAsia="en-US" w:bidi="ar-SA"/>
      </w:rPr>
    </w:lvl>
    <w:lvl w:ilvl="5" w:tplc="C1D6AA6E">
      <w:numFmt w:val="bullet"/>
      <w:lvlText w:val="•"/>
      <w:lvlJc w:val="left"/>
      <w:pPr>
        <w:ind w:left="6289" w:hanging="240"/>
      </w:pPr>
      <w:rPr>
        <w:rFonts w:hint="default"/>
        <w:lang w:val="ru-RU" w:eastAsia="en-US" w:bidi="ar-SA"/>
      </w:rPr>
    </w:lvl>
    <w:lvl w:ilvl="6" w:tplc="D952ACB4">
      <w:numFmt w:val="bullet"/>
      <w:lvlText w:val="•"/>
      <w:lvlJc w:val="left"/>
      <w:pPr>
        <w:ind w:left="7116" w:hanging="240"/>
      </w:pPr>
      <w:rPr>
        <w:rFonts w:hint="default"/>
        <w:lang w:val="ru-RU" w:eastAsia="en-US" w:bidi="ar-SA"/>
      </w:rPr>
    </w:lvl>
    <w:lvl w:ilvl="7" w:tplc="EF8A489C">
      <w:numFmt w:val="bullet"/>
      <w:lvlText w:val="•"/>
      <w:lvlJc w:val="left"/>
      <w:pPr>
        <w:ind w:left="7944" w:hanging="240"/>
      </w:pPr>
      <w:rPr>
        <w:rFonts w:hint="default"/>
        <w:lang w:val="ru-RU" w:eastAsia="en-US" w:bidi="ar-SA"/>
      </w:rPr>
    </w:lvl>
    <w:lvl w:ilvl="8" w:tplc="DF3E050E">
      <w:numFmt w:val="bullet"/>
      <w:lvlText w:val="•"/>
      <w:lvlJc w:val="left"/>
      <w:pPr>
        <w:ind w:left="8771" w:hanging="240"/>
      </w:pPr>
      <w:rPr>
        <w:rFonts w:hint="default"/>
        <w:lang w:val="ru-RU" w:eastAsia="en-US" w:bidi="ar-SA"/>
      </w:rPr>
    </w:lvl>
  </w:abstractNum>
  <w:abstractNum w:abstractNumId="4">
    <w:nsid w:val="6BB30B17"/>
    <w:multiLevelType w:val="multilevel"/>
    <w:tmpl w:val="E7DA49B2"/>
    <w:lvl w:ilvl="0">
      <w:start w:val="3"/>
      <w:numFmt w:val="decimal"/>
      <w:lvlText w:val="%1"/>
      <w:lvlJc w:val="left"/>
      <w:pPr>
        <w:ind w:left="585" w:hanging="47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85" w:hanging="47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49" w:hanging="47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33" w:hanging="47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18" w:hanging="47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03" w:hanging="47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7" w:hanging="47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2" w:hanging="47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7" w:hanging="473"/>
      </w:pPr>
      <w:rPr>
        <w:rFonts w:hint="default"/>
        <w:lang w:val="ru-RU" w:eastAsia="en-US" w:bidi="ar-SA"/>
      </w:rPr>
    </w:lvl>
  </w:abstractNum>
  <w:abstractNum w:abstractNumId="5">
    <w:nsid w:val="76D811FB"/>
    <w:multiLevelType w:val="multilevel"/>
    <w:tmpl w:val="C1E894C6"/>
    <w:lvl w:ilvl="0">
      <w:start w:val="4"/>
      <w:numFmt w:val="decimal"/>
      <w:lvlText w:val="%1"/>
      <w:lvlJc w:val="left"/>
      <w:pPr>
        <w:ind w:left="533" w:hanging="4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4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2" w:hanging="62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start w:val="5"/>
      <w:numFmt w:val="decimal"/>
      <w:lvlText w:val="%4."/>
      <w:lvlJc w:val="left"/>
      <w:pPr>
        <w:ind w:left="3524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246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09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73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36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9" w:hanging="2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EB70DF"/>
    <w:rsid w:val="001811FB"/>
    <w:rsid w:val="003D65EC"/>
    <w:rsid w:val="00405444"/>
    <w:rsid w:val="005657B9"/>
    <w:rsid w:val="006E732F"/>
    <w:rsid w:val="007246A3"/>
    <w:rsid w:val="00776C7B"/>
    <w:rsid w:val="008F6E9A"/>
    <w:rsid w:val="009135FD"/>
    <w:rsid w:val="00997007"/>
    <w:rsid w:val="00AF21C0"/>
    <w:rsid w:val="00C94C90"/>
    <w:rsid w:val="00EB70DF"/>
    <w:rsid w:val="00EC7E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B70D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B70D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B70DF"/>
    <w:pPr>
      <w:ind w:left="112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EB70DF"/>
    <w:pPr>
      <w:ind w:left="2986" w:hanging="3107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EB70DF"/>
    <w:pPr>
      <w:ind w:left="112"/>
      <w:jc w:val="both"/>
    </w:pPr>
  </w:style>
  <w:style w:type="paragraph" w:customStyle="1" w:styleId="TableParagraph">
    <w:name w:val="Table Paragraph"/>
    <w:basedOn w:val="a"/>
    <w:uiPriority w:val="1"/>
    <w:qFormat/>
    <w:rsid w:val="00EB70DF"/>
  </w:style>
  <w:style w:type="table" w:styleId="a5">
    <w:name w:val="Table Grid"/>
    <w:basedOn w:val="a1"/>
    <w:uiPriority w:val="39"/>
    <w:rsid w:val="003D65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76C7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76C7B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838</Words>
  <Characters>4782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Петручик</dc:creator>
  <cp:lastModifiedBy>Александра</cp:lastModifiedBy>
  <cp:revision>4</cp:revision>
  <cp:lastPrinted>2021-07-15T06:07:00Z</cp:lastPrinted>
  <dcterms:created xsi:type="dcterms:W3CDTF">2021-07-12T17:20:00Z</dcterms:created>
  <dcterms:modified xsi:type="dcterms:W3CDTF">2021-07-15T10:02:00Z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2021-07-12T00:00:00Z</vt:filetime>
  </property>
</Properties>
</file>